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BF" w:rsidRDefault="00094FBF" w:rsidP="00094FBF"/>
    <w:p w:rsidR="00094FBF" w:rsidRPr="00540E6D" w:rsidRDefault="00094FBF" w:rsidP="00094FBF">
      <w:pPr>
        <w:ind w:left="5664"/>
        <w:jc w:val="right"/>
      </w:pPr>
      <w:r>
        <w:t>УТВЕРЖДЕНО</w:t>
      </w:r>
    </w:p>
    <w:p w:rsidR="00094FBF" w:rsidRPr="00540E6D" w:rsidRDefault="00094FBF" w:rsidP="00094FBF">
      <w:pPr>
        <w:ind w:left="5664"/>
        <w:jc w:val="right"/>
      </w:pPr>
      <w:r>
        <w:t>приказом д</w:t>
      </w:r>
      <w:r w:rsidRPr="00540E6D">
        <w:t>иректор</w:t>
      </w:r>
      <w:r>
        <w:t>а</w:t>
      </w:r>
      <w:r w:rsidRPr="00540E6D">
        <w:t xml:space="preserve"> колледжа</w:t>
      </w:r>
    </w:p>
    <w:p w:rsidR="00094FBF" w:rsidRDefault="00094FBF" w:rsidP="00094FBF">
      <w:pPr>
        <w:ind w:left="5664"/>
        <w:jc w:val="right"/>
      </w:pPr>
      <w:r>
        <w:t>от 13.02</w:t>
      </w:r>
      <w:r w:rsidRPr="00602B66">
        <w:t>.201</w:t>
      </w:r>
      <w:r>
        <w:t xml:space="preserve">8г. № </w:t>
      </w:r>
      <w:r w:rsidRPr="00602B66">
        <w:t>14</w:t>
      </w:r>
    </w:p>
    <w:p w:rsidR="00094FBF" w:rsidRDefault="00094FBF" w:rsidP="00094FBF">
      <w:pPr>
        <w:jc w:val="center"/>
      </w:pPr>
    </w:p>
    <w:p w:rsidR="00094FBF" w:rsidRDefault="00094FBF" w:rsidP="00094FBF">
      <w:pPr>
        <w:jc w:val="center"/>
      </w:pPr>
    </w:p>
    <w:p w:rsidR="00094FBF" w:rsidRPr="00094FBF" w:rsidRDefault="00094FBF" w:rsidP="00094FBF">
      <w:pPr>
        <w:jc w:val="center"/>
        <w:rPr>
          <w:sz w:val="28"/>
          <w:szCs w:val="28"/>
        </w:rPr>
      </w:pPr>
      <w:r>
        <w:rPr>
          <w:b/>
        </w:rPr>
        <w:t xml:space="preserve"> </w:t>
      </w:r>
      <w:r w:rsidRPr="00094FBF">
        <w:rPr>
          <w:sz w:val="28"/>
          <w:szCs w:val="28"/>
        </w:rPr>
        <w:t>Положение</w:t>
      </w:r>
    </w:p>
    <w:p w:rsidR="00094FBF" w:rsidRPr="00094FBF" w:rsidRDefault="00094FBF" w:rsidP="00094FBF">
      <w:pPr>
        <w:jc w:val="center"/>
        <w:rPr>
          <w:sz w:val="32"/>
          <w:szCs w:val="32"/>
        </w:rPr>
      </w:pPr>
      <w:r w:rsidRPr="00094FBF">
        <w:rPr>
          <w:sz w:val="28"/>
          <w:szCs w:val="28"/>
        </w:rPr>
        <w:t>о порядке оказания платных образовательных услуг в государственном бюджетном профессиональном образовательном учреждении  ПСКОВСКОЙ  области « Великолукский лесотехнический колледж</w:t>
      </w:r>
      <w:r w:rsidRPr="00094FBF">
        <w:rPr>
          <w:sz w:val="32"/>
          <w:szCs w:val="32"/>
        </w:rPr>
        <w:t>»</w:t>
      </w:r>
    </w:p>
    <w:p w:rsidR="00C90A45" w:rsidRDefault="00C90A45"/>
    <w:p w:rsidR="00C90A45" w:rsidRPr="00C90A45" w:rsidRDefault="00C90A45" w:rsidP="00C90A45">
      <w:pPr>
        <w:jc w:val="center"/>
        <w:rPr>
          <w:sz w:val="28"/>
          <w:szCs w:val="28"/>
        </w:rPr>
      </w:pPr>
      <w:r w:rsidRPr="00C90A45">
        <w:rPr>
          <w:sz w:val="28"/>
          <w:szCs w:val="28"/>
        </w:rPr>
        <w:t>1. Общие положения</w:t>
      </w:r>
    </w:p>
    <w:p w:rsidR="00C90A45" w:rsidRDefault="00C90A45" w:rsidP="00094FBF">
      <w:r>
        <w:t>1.1. Настоящее положение разработано в соответствии с</w:t>
      </w:r>
      <w:r w:rsidR="00094FBF">
        <w:t xml:space="preserve"> </w:t>
      </w:r>
      <w:r>
        <w:t xml:space="preserve"> Федеральным законом РФ от 29.12.2012 №273-Ф3 «Об образовании в Российской Федерации»;</w:t>
      </w:r>
    </w:p>
    <w:p w:rsidR="00C90A45" w:rsidRDefault="00C90A45" w:rsidP="00C90A45">
      <w:pPr>
        <w:spacing w:after="0"/>
      </w:pPr>
      <w:r>
        <w:t xml:space="preserve"> - Правилами оказания платных образовательных услуг, утвержденными постановлением Правительства РФ от 15 сентября 2020 года № 1441 «Об утверждении Правил оказания платных образовательных услуг»; </w:t>
      </w:r>
    </w:p>
    <w:p w:rsidR="00C90A45" w:rsidRDefault="00C90A45" w:rsidP="00C90A45">
      <w:pPr>
        <w:spacing w:after="0"/>
      </w:pPr>
      <w:r>
        <w:t xml:space="preserve">- Приказ Министерства образования и науки РФ от 1 июля 2013 г. №499 «Об утверждении Порядка организации и осуществления образовательной деятельности по дополнительным профессиональным программам»; </w:t>
      </w:r>
    </w:p>
    <w:p w:rsidR="00C90A45" w:rsidRDefault="00C90A45" w:rsidP="00C90A45">
      <w:pPr>
        <w:spacing w:after="0"/>
      </w:pPr>
      <w:r>
        <w:t>- Законом Российской Федерации от 07.02.1992 №2300-1 «О защите прав потребителей»</w:t>
      </w:r>
    </w:p>
    <w:p w:rsidR="00C90A45" w:rsidRDefault="00C90A45" w:rsidP="00C90A45">
      <w:pPr>
        <w:spacing w:after="0"/>
      </w:pPr>
      <w:r>
        <w:t>; - Постановлением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90A45" w:rsidRDefault="00C90A45" w:rsidP="00C90A45">
      <w:pPr>
        <w:spacing w:after="0"/>
      </w:pPr>
    </w:p>
    <w:p w:rsidR="00C90A45" w:rsidRDefault="00C90A45" w:rsidP="00C90A45">
      <w:pPr>
        <w:spacing w:after="0"/>
      </w:pPr>
      <w:r>
        <w:t xml:space="preserve"> 1.2. Настоящее положение определяет порядок оказания платных образовательных услуг.</w:t>
      </w:r>
    </w:p>
    <w:p w:rsidR="00C90A45" w:rsidRDefault="00C90A45" w:rsidP="00C90A45">
      <w:pPr>
        <w:spacing w:after="0"/>
      </w:pPr>
    </w:p>
    <w:p w:rsidR="00C90A45" w:rsidRDefault="00C90A45">
      <w:r>
        <w:t xml:space="preserve"> 1.3. Понятия, используемые в настоящем Положении:</w:t>
      </w:r>
    </w:p>
    <w:p w:rsidR="00C90A45" w:rsidRDefault="00C90A45">
      <w:r>
        <w:t xml:space="preserve"> «заказчик» - физическое и (или) юридическое лицо, имеющее намерение заказать или заказывающее платные образовательные услуги для себя или иных лиц на основании договора; </w:t>
      </w:r>
    </w:p>
    <w:p w:rsidR="00C90A45" w:rsidRDefault="00C90A45">
      <w:r>
        <w:t>«исполнитель» - государственное бюджетное профессиональное образовательное учреждение  Псковской области «Великолукский лесотехнический колледж », осуществляющее образовательную деятельность и предоставляющее платные образовательные услуги обучающему;</w:t>
      </w:r>
    </w:p>
    <w:p w:rsidR="00C90A45" w:rsidRDefault="00C90A45">
      <w:r>
        <w:t xml:space="preserve"> </w:t>
      </w:r>
      <w:proofErr w:type="gramStart"/>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w:t>
      </w:r>
      <w:r>
        <w:lastRenderedPageBreak/>
        <w:t>условиям договора,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C90A45" w:rsidRDefault="00C90A45">
      <w:r>
        <w:t xml:space="preserve"> «обучающийся» - физическое лицо, осваивающее образовательную программу; </w:t>
      </w:r>
    </w:p>
    <w:p w:rsidR="00C90A45" w:rsidRDefault="00C90A45">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90A45" w:rsidRDefault="00C90A45">
      <w:r>
        <w:t xml:space="preserve">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w:t>
      </w:r>
      <w:proofErr w:type="gramStart"/>
      <w:r>
        <w:t>обучение</w:t>
      </w:r>
      <w:proofErr w:type="gramEnd"/>
      <w:r>
        <w:t xml:space="preserve"> по платным образовательным услугам.</w:t>
      </w:r>
    </w:p>
    <w:p w:rsidR="00C90A45" w:rsidRDefault="00C90A45">
      <w:r>
        <w:t xml:space="preserve"> 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90A45" w:rsidRDefault="00C90A45">
      <w:r>
        <w:t xml:space="preserve"> 1.5. ГБПОУ ПО «Великолукский лесотехнический колледж»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C90A45" w:rsidRDefault="00C90A45">
      <w:r>
        <w:t xml:space="preserve">1.6. </w:t>
      </w:r>
      <w:proofErr w:type="gramStart"/>
      <w:r>
        <w:t>Платные</w:t>
      </w:r>
      <w:proofErr w:type="gramEnd"/>
      <w:r>
        <w:t xml:space="preserve"> образовательные услуг</w:t>
      </w:r>
    </w:p>
    <w:p w:rsidR="00C90A45" w:rsidRDefault="00C90A45">
      <w:r>
        <w:t>1.7. Оказание платных образовательных услуг осуществляется только добровольно.</w:t>
      </w:r>
    </w:p>
    <w:p w:rsidR="00C90A45" w:rsidRPr="00094FBF" w:rsidRDefault="00C90A45" w:rsidP="00C90A45">
      <w:pPr>
        <w:jc w:val="center"/>
        <w:rPr>
          <w:sz w:val="28"/>
          <w:szCs w:val="28"/>
        </w:rPr>
      </w:pPr>
      <w:r w:rsidRPr="00094FBF">
        <w:rPr>
          <w:sz w:val="28"/>
          <w:szCs w:val="28"/>
        </w:rPr>
        <w:t>2. Виды платных образовательных услуг</w:t>
      </w:r>
    </w:p>
    <w:p w:rsidR="00C90A45" w:rsidRDefault="00C90A45">
      <w:r>
        <w:t xml:space="preserve">2.1. Платные образовательные услуги осуществляются за счет средств от приносящей доход деятельности (средств родителей (законных представителей), сторонних организаций и частных лиц) по основным программам профессионального обучения, переподготовки, дополнительным профессиональным программам повышения квалификации (далее - Образовательная программа). </w:t>
      </w:r>
    </w:p>
    <w:p w:rsidR="00C90A45" w:rsidRDefault="00C90A45">
      <w:r>
        <w:t>2.2. Список платных образовательных услуг формируется на основании изучения спроса населения на данные услуги. Информирование Заказчика о платных образовательных услугах осуществляется через сайт и информационный стенд  колледжа</w:t>
      </w:r>
      <w:proofErr w:type="gramStart"/>
      <w:r>
        <w:t xml:space="preserve"> .</w:t>
      </w:r>
      <w:proofErr w:type="gramEnd"/>
    </w:p>
    <w:p w:rsidR="00C90A45" w:rsidRDefault="00C90A45">
      <w:r>
        <w:t xml:space="preserve"> 2.3. Содержание образовательных программ и сроки </w:t>
      </w:r>
      <w:proofErr w:type="gramStart"/>
      <w:r>
        <w:t>обучения по ним</w:t>
      </w:r>
      <w:proofErr w:type="gramEnd"/>
      <w:r>
        <w:t xml:space="preserve"> определяются основной программой профессионального обучения, разработанной и утвержденной ГБПОУ ПО «Великолукский лесотехнический колледж». </w:t>
      </w:r>
    </w:p>
    <w:p w:rsidR="00C90A45" w:rsidRPr="00094FBF" w:rsidRDefault="00C90A45" w:rsidP="00861C19">
      <w:pPr>
        <w:jc w:val="center"/>
        <w:rPr>
          <w:sz w:val="28"/>
          <w:szCs w:val="28"/>
        </w:rPr>
      </w:pPr>
      <w:r w:rsidRPr="00094FBF">
        <w:rPr>
          <w:sz w:val="28"/>
          <w:szCs w:val="28"/>
        </w:rPr>
        <w:t>3. Порядок оказания платных образовательных услуг</w:t>
      </w:r>
    </w:p>
    <w:p w:rsidR="00861C19" w:rsidRDefault="00C90A45">
      <w:r>
        <w:t>3.1. До заключения договора и в период его действия Исполнитель обязан представить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61C19" w:rsidRDefault="00C90A45">
      <w:r>
        <w:lastRenderedPageBreak/>
        <w:t xml:space="preserve"> 3.2. До заключения договора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861C19" w:rsidRDefault="00C90A45">
      <w:r>
        <w:t xml:space="preserve">3.3. Информация, предусмотренная пунктами 3.1 и 3.2 настоящего Положения, предоставляется Исполнителем в месте фактического осуществления образовательной деятельности. </w:t>
      </w:r>
    </w:p>
    <w:p w:rsidR="00861C19" w:rsidRDefault="00C90A45">
      <w:r>
        <w:t>3.4. Договор заключается в простой письменной форме и содержит следующие сведения:</w:t>
      </w:r>
    </w:p>
    <w:p w:rsidR="00861C19" w:rsidRDefault="00C90A45">
      <w:r>
        <w:t xml:space="preserve"> </w:t>
      </w: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или физического лица;</w:t>
      </w:r>
      <w:proofErr w:type="gramEnd"/>
    </w:p>
    <w:p w:rsidR="00861C19" w:rsidRDefault="00C90A45">
      <w:r>
        <w:t xml:space="preserve"> б) место нахождения или место жительства исполнителя; </w:t>
      </w:r>
    </w:p>
    <w:p w:rsidR="00861C19" w:rsidRDefault="00C90A45">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61C19" w:rsidRDefault="00C90A45">
      <w:r>
        <w:t xml:space="preserve"> г) место нахождения или место жительства заказчика и (или) законного представителя обучающегося; </w:t>
      </w:r>
    </w:p>
    <w:p w:rsidR="00861C19" w:rsidRDefault="00C90A45">
      <w:proofErr w:type="spellStart"/>
      <w:r>
        <w:t>д</w:t>
      </w:r>
      <w:proofErr w:type="spellEnd"/>
      <w: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 </w:t>
      </w:r>
    </w:p>
    <w:p w:rsidR="00861C19" w:rsidRDefault="00C90A45">
      <w:r>
        <w:t xml:space="preserve">ж) права, обязанности и ответственность исполнителя, заказчика и обучающегося; </w:t>
      </w:r>
    </w:p>
    <w:p w:rsidR="00861C19" w:rsidRDefault="00C90A45">
      <w:proofErr w:type="spellStart"/>
      <w:r>
        <w:t>з</w:t>
      </w:r>
      <w:proofErr w:type="spellEnd"/>
      <w:r>
        <w:t>) полная стоимость образовательных услуг по договору, порядок их оплаты;</w:t>
      </w:r>
    </w:p>
    <w:p w:rsidR="00861C19" w:rsidRDefault="00C90A45">
      <w:r>
        <w:t xml:space="preserve"> 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61C19" w:rsidRDefault="00C90A45">
      <w:r>
        <w:t xml:space="preserve"> 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w:t>
      </w:r>
    </w:p>
    <w:p w:rsidR="00861C19" w:rsidRDefault="00C90A45">
      <w:r>
        <w:t xml:space="preserve">л) форма обучения; </w:t>
      </w:r>
    </w:p>
    <w:p w:rsidR="00861C19" w:rsidRDefault="00C90A45">
      <w:r>
        <w:t>м) сроки освоения образовательной программы или части образовательной программы по договору (продолжительность обучения по договору);</w:t>
      </w:r>
    </w:p>
    <w:p w:rsidR="00861C19" w:rsidRDefault="00C90A45">
      <w:r>
        <w:t xml:space="preserve"> </w:t>
      </w: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 </w:t>
      </w:r>
    </w:p>
    <w:p w:rsidR="00861C19" w:rsidRDefault="00C90A45">
      <w:r>
        <w:t>о) порядок изменения и расторжения договора;</w:t>
      </w:r>
    </w:p>
    <w:p w:rsidR="00861C19" w:rsidRDefault="00C90A45">
      <w:proofErr w:type="spellStart"/>
      <w:r>
        <w:t>п</w:t>
      </w:r>
      <w:proofErr w:type="spellEnd"/>
      <w:r>
        <w:t xml:space="preserve">) другие необходимые сведения, связанные со спецификой оказываемых платных образовательных услуг. </w:t>
      </w:r>
    </w:p>
    <w:p w:rsidR="00861C19" w:rsidRDefault="00C90A45">
      <w:r>
        <w:lastRenderedPageBreak/>
        <w:t>3.5.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61C19" w:rsidRDefault="00C90A45">
      <w:r>
        <w:t xml:space="preserve"> 3.6. Для организации платных образовательных услуг Исполнителю необходимо:</w:t>
      </w:r>
    </w:p>
    <w:p w:rsidR="00861C19" w:rsidRDefault="00C90A45">
      <w:r>
        <w:t xml:space="preserve"> - изучить спрос на платные образовательные услуги и определить предполагаемый контингент </w:t>
      </w:r>
      <w:proofErr w:type="gramStart"/>
      <w:r>
        <w:t>обучающихся</w:t>
      </w:r>
      <w:proofErr w:type="gramEnd"/>
      <w:r>
        <w:t xml:space="preserve">; </w:t>
      </w:r>
    </w:p>
    <w:p w:rsidR="005C2156" w:rsidRDefault="00C90A45">
      <w:r>
        <w:t>- создать условия для предоставления платных образовательных услуг с учетом требований по охране и безопасности здоровья обучающихся;</w:t>
      </w:r>
    </w:p>
    <w:p w:rsidR="005C2156" w:rsidRDefault="00C90A45">
      <w:r>
        <w:t xml:space="preserve"> - заключить договоры с Заказчиком на оказание платных образовательных услуг; </w:t>
      </w:r>
    </w:p>
    <w:p w:rsidR="005C2156" w:rsidRDefault="00C90A45">
      <w:r>
        <w:t>- издать приказ об организации работы Исполнителя по оказанию платных образовательных услуг, предусматривающий перечень платных образовательных услуг, список преподавателей, оказывающих платные образовательные услуги, смету затрат на оказание платных образовательных услуг, учебный план, программы платных образовательных услуг, расписание занятий и годовой календарный график;</w:t>
      </w:r>
    </w:p>
    <w:p w:rsidR="005C2156" w:rsidRDefault="00C90A45">
      <w:r>
        <w:t xml:space="preserve"> - заключить дополнительные соглашения со специалистами на выполнение платных образовательных услуг. </w:t>
      </w:r>
    </w:p>
    <w:p w:rsidR="005C2156" w:rsidRDefault="00C90A45">
      <w:r>
        <w:t>3.7. Договор на оказание платных образовательных услуг составляется в двух экземплярах, один из которых находится у Исполнителя, другой у Заказчика.</w:t>
      </w:r>
    </w:p>
    <w:p w:rsidR="005C2156" w:rsidRDefault="00C90A45">
      <w:r>
        <w:t xml:space="preserve"> 3.8. Увеличение стоимости платных образовательных услуг после заключения договора не допускается, за исключением увеличения стоимости с учетом уровня инфляции, предусмотренного законом о бюджете. </w:t>
      </w:r>
    </w:p>
    <w:p w:rsidR="005C2156" w:rsidRDefault="00C90A45">
      <w:r>
        <w:t>3.9.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F7B21" w:rsidRDefault="00C90A45">
      <w:r>
        <w:t xml:space="preserve"> 3.10.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F7B21" w:rsidRDefault="00C90A45">
      <w:r>
        <w:t xml:space="preserve">3.11.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FF7B21" w:rsidRDefault="00C90A45">
      <w:r>
        <w:t xml:space="preserve">3.12. </w:t>
      </w:r>
      <w:proofErr w:type="gramStart"/>
      <w: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w:t>
      </w:r>
      <w:r>
        <w:lastRenderedPageBreak/>
        <w:t xml:space="preserve">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roofErr w:type="gramEnd"/>
    </w:p>
    <w:p w:rsidR="00FF7B21" w:rsidRDefault="00C90A45">
      <w:r>
        <w:t xml:space="preserve">3.13.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FF7B21" w:rsidRDefault="00C90A45">
      <w:r>
        <w:t xml:space="preserve">3.14.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FF7B21" w:rsidRDefault="00C90A45">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FF7B21" w:rsidRDefault="00C90A45">
      <w: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F7B21" w:rsidRDefault="00C90A45">
      <w:r>
        <w:t>в) потребовать уменьшения стоимости платных образовательных услуг;</w:t>
      </w:r>
    </w:p>
    <w:p w:rsidR="00FF7B21" w:rsidRDefault="00C90A45">
      <w:r>
        <w:t xml:space="preserve"> г) расторгнуть договор. </w:t>
      </w:r>
    </w:p>
    <w:p w:rsidR="00FF7B21" w:rsidRDefault="00C90A45">
      <w:r>
        <w:t xml:space="preserve">3.15.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FF7B21" w:rsidRDefault="00C90A45">
      <w:r>
        <w:t xml:space="preserve">3.16. По инициативе исполнителя </w:t>
      </w:r>
      <w:proofErr w:type="gramStart"/>
      <w:r>
        <w:t>договор</w:t>
      </w:r>
      <w:proofErr w:type="gramEnd"/>
      <w:r>
        <w:t xml:space="preserve"> может быть расторгнут в одностороннем порядке в следующих случаях: </w:t>
      </w:r>
    </w:p>
    <w:p w:rsidR="00FF7B21" w:rsidRDefault="00C90A45">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FF7B21" w:rsidRDefault="00C90A45">
      <w:r>
        <w:t xml:space="preserve"> 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FF7B21" w:rsidRDefault="00C90A45">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F7B21" w:rsidRDefault="00C90A45">
      <w:r>
        <w:t xml:space="preserve"> г) просрочка оплаты стоимости платных образовательных услуг; </w:t>
      </w:r>
    </w:p>
    <w:p w:rsidR="00FF7B21" w:rsidRDefault="00C90A45">
      <w:proofErr w:type="spellStart"/>
      <w:r>
        <w:t>д</w:t>
      </w:r>
      <w:proofErr w:type="spellEnd"/>
      <w: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F7B21" w:rsidRDefault="00C90A45">
      <w:r>
        <w:t>3.17. Исполнитель реализует основные программы профессионального обучения, переподготовки, дополнительные профессиональные программы повышения квалификации в течение всего календарного года, включая каникулярное время.</w:t>
      </w:r>
    </w:p>
    <w:p w:rsidR="00FF7B21" w:rsidRDefault="00C90A45">
      <w:r>
        <w:lastRenderedPageBreak/>
        <w:t xml:space="preserve">3.18. Заказчик обязан производить оплату оказываемых образовательных услуг согласно условиям и срокам заключенного договора. </w:t>
      </w:r>
    </w:p>
    <w:p w:rsidR="00FF7B21" w:rsidRDefault="00C90A45">
      <w:r>
        <w:t xml:space="preserve">3.19. Заказчик обязан соблюдать обязательства по договору. Сообщать об изменении контактного телефона и места жительства, извещать об уважительных причинах отсутствия обучающегося на занятиях. </w:t>
      </w:r>
    </w:p>
    <w:p w:rsidR="00FF7B21" w:rsidRDefault="00C90A45">
      <w:r>
        <w:t xml:space="preserve">3.20. Ответственный за организацию и ведение платных образовательных услуг выполняет следующие обязанности: - планирует деятельность техникума по реализации услуг; - обеспечивает подбор кадров; - осуществляет заключение договоров с Заказчиком; </w:t>
      </w:r>
    </w:p>
    <w:p w:rsidR="00FF7B21" w:rsidRDefault="00C90A45">
      <w:r>
        <w:t xml:space="preserve">- составляет расписание занятий, корректирует его при необходимости и утверждает его у директора; </w:t>
      </w:r>
    </w:p>
    <w:p w:rsidR="00FF7B21" w:rsidRDefault="00C90A45">
      <w:r>
        <w:t xml:space="preserve">- осуществляет </w:t>
      </w:r>
      <w:proofErr w:type="gramStart"/>
      <w:r>
        <w:t>контроль за</w:t>
      </w:r>
      <w:proofErr w:type="gramEnd"/>
      <w:r>
        <w:t xml:space="preserve"> ведением журналов платных образовательных услуг, посещаемостью занятий, соблюдением образовательных программ платных образовательных услуг и соблюдением расписания; </w:t>
      </w:r>
    </w:p>
    <w:p w:rsidR="00FF7B21" w:rsidRDefault="00C90A45">
      <w:r>
        <w:t xml:space="preserve">- совместно с бухгалтерией контролирует своевременность и ведёт учёт оплаты Заказчиком платных образовательных услуг; </w:t>
      </w:r>
    </w:p>
    <w:p w:rsidR="00FF7B21" w:rsidRDefault="00C90A45">
      <w:r>
        <w:t xml:space="preserve">- предоставляет бухгалтерии техникума информацию на оплату труда в соответствии с отработанным временем и сметой на платные образовательные услуги. </w:t>
      </w:r>
    </w:p>
    <w:p w:rsidR="0089126E" w:rsidRDefault="00C90A45">
      <w:r>
        <w:t>3.21. Специалисты, оказывающие платные образовательные услуги:</w:t>
      </w:r>
    </w:p>
    <w:p w:rsidR="0089126E" w:rsidRDefault="00C90A45">
      <w:r>
        <w:t xml:space="preserve"> - разрабатывают основные программы профессионального обучения, переподготовки, дополнительные профессиональные программы повышения квалификации в соответствии с учебным планом;</w:t>
      </w:r>
    </w:p>
    <w:p w:rsidR="0089126E" w:rsidRDefault="00C90A45">
      <w:r>
        <w:t xml:space="preserve"> - своевременно заполняют журнал по платным образовательным услугам (прохождение программы и посещаемость);</w:t>
      </w:r>
    </w:p>
    <w:p w:rsidR="0089126E" w:rsidRDefault="00C90A45">
      <w:r>
        <w:t xml:space="preserve"> - при необходимости корректирует образовательную программу. </w:t>
      </w:r>
    </w:p>
    <w:p w:rsidR="0089126E" w:rsidRDefault="00C90A45">
      <w:r>
        <w:t xml:space="preserve">3.22. Комплектование групп проводит лицо, ответственное за ведение платных образовательных услуг, на основании заключенных договоров. </w:t>
      </w:r>
    </w:p>
    <w:p w:rsidR="0089126E" w:rsidRDefault="00C90A45">
      <w:r>
        <w:t xml:space="preserve">3.23. Платные образовательные услуги предоставляются не только студентам техникума, но и обучающимся других образовательных организаций, физическим и юридическим лицам. </w:t>
      </w:r>
    </w:p>
    <w:p w:rsidR="0089126E" w:rsidRDefault="00C90A45">
      <w:r>
        <w:t>3.24. Наполняемость групп составляет от 5 до 25 человек.</w:t>
      </w:r>
    </w:p>
    <w:p w:rsidR="0089126E" w:rsidRPr="00094FBF" w:rsidRDefault="00C90A45" w:rsidP="0089126E">
      <w:pPr>
        <w:jc w:val="center"/>
        <w:rPr>
          <w:sz w:val="28"/>
          <w:szCs w:val="28"/>
        </w:rPr>
      </w:pPr>
      <w:r w:rsidRPr="00094FBF">
        <w:rPr>
          <w:sz w:val="28"/>
          <w:szCs w:val="28"/>
        </w:rPr>
        <w:t>4. Порядок оплаты и учета платных образовательных услуг</w:t>
      </w:r>
    </w:p>
    <w:p w:rsidR="0089126E" w:rsidRDefault="0089126E"/>
    <w:p w:rsidR="0089126E" w:rsidRDefault="00C90A45">
      <w:r>
        <w:t>4.1. Исполнитель оказывает платные образовательные услуги в порядке и</w:t>
      </w:r>
      <w:r w:rsidR="0089126E">
        <w:t xml:space="preserve"> сроки, определенные договором</w:t>
      </w:r>
      <w:r>
        <w:t>.</w:t>
      </w:r>
    </w:p>
    <w:p w:rsidR="0089126E" w:rsidRDefault="00C90A45">
      <w:r>
        <w:t xml:space="preserve"> 4.2. Оплата услуг, предоставляемых Исполнителем в рамках оказания платных образовательных услуг, производится Заказчиком путем безналичного перечисления денежных средств на лицевой счет Исполнителя не позднее даты начала реализации образовательной программы.</w:t>
      </w:r>
    </w:p>
    <w:p w:rsidR="0089126E" w:rsidRDefault="00C90A45">
      <w:r>
        <w:lastRenderedPageBreak/>
        <w:t xml:space="preserve"> 4.3. Моментом оплаты платных образовательных услуг считается дата зачисления денежных</w:t>
      </w:r>
      <w:r w:rsidR="0089126E">
        <w:t xml:space="preserve"> средств на лицевой счет ГБПОУ П</w:t>
      </w:r>
      <w:r>
        <w:t>О «</w:t>
      </w:r>
      <w:r w:rsidR="0089126E">
        <w:t>Великолукский лесотехнический  колледж</w:t>
      </w:r>
      <w:r>
        <w:t>».</w:t>
      </w:r>
    </w:p>
    <w:p w:rsidR="0089126E" w:rsidRDefault="00C90A45">
      <w:r>
        <w:t xml:space="preserve"> 4.4.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9126E" w:rsidRPr="00094FBF" w:rsidRDefault="00C90A45" w:rsidP="0089126E">
      <w:pPr>
        <w:jc w:val="center"/>
        <w:rPr>
          <w:sz w:val="28"/>
          <w:szCs w:val="28"/>
        </w:rPr>
      </w:pPr>
      <w:r>
        <w:t>5</w:t>
      </w:r>
      <w:r w:rsidRPr="00094FBF">
        <w:rPr>
          <w:sz w:val="28"/>
          <w:szCs w:val="28"/>
        </w:rPr>
        <w:t xml:space="preserve">. Формирование и использование доходов от деятельности по оказанию платных образовательных услуг </w:t>
      </w:r>
    </w:p>
    <w:p w:rsidR="0089126E" w:rsidRDefault="00C90A45" w:rsidP="0089126E">
      <w:r>
        <w:t xml:space="preserve">5.1. Доходы, полученные образовательной организацией от оказания платных образовательных услуг, поступают в самостоятельное распоряжение техникума, являются дополнительными финансовыми средствами и используются в соответствии с уставными целями. </w:t>
      </w:r>
    </w:p>
    <w:p w:rsidR="0089126E" w:rsidRDefault="00C90A45" w:rsidP="0089126E">
      <w:r>
        <w:t xml:space="preserve">5.2. Средства, полученные от оказания платных образовательных услуг, могут расходоваться </w:t>
      </w:r>
      <w:proofErr w:type="gramStart"/>
      <w:r>
        <w:t>на</w:t>
      </w:r>
      <w:proofErr w:type="gramEnd"/>
    </w:p>
    <w:p w:rsidR="0089126E" w:rsidRDefault="00C90A45" w:rsidP="0089126E">
      <w:r>
        <w:t>: - оплату труда специалистов, участвующих в организации и ведении платных образовательных услуг, резервы на оплату отпускных, отчисления;</w:t>
      </w:r>
    </w:p>
    <w:p w:rsidR="0089126E" w:rsidRDefault="00C90A45" w:rsidP="0089126E">
      <w:r>
        <w:t xml:space="preserve"> - развитие и совершенствование образовательного процесса</w:t>
      </w:r>
      <w:r w:rsidR="00A33648">
        <w:t>; - развитие материальной базы колледж</w:t>
      </w:r>
      <w:r>
        <w:t>а;</w:t>
      </w:r>
    </w:p>
    <w:p w:rsidR="0089126E" w:rsidRDefault="00C90A45" w:rsidP="0089126E">
      <w:r>
        <w:t xml:space="preserve"> - коммунальные услуги. </w:t>
      </w:r>
    </w:p>
    <w:p w:rsidR="0089126E" w:rsidRDefault="00C90A45" w:rsidP="0089126E">
      <w:r>
        <w:t xml:space="preserve">5.3. Средства, полученные за счет оказания платных образовательных услуг, распределяются согласно смете затрат. </w:t>
      </w:r>
    </w:p>
    <w:p w:rsidR="0089126E" w:rsidRPr="00094FBF" w:rsidRDefault="00C90A45" w:rsidP="0089126E">
      <w:pPr>
        <w:jc w:val="center"/>
        <w:rPr>
          <w:sz w:val="28"/>
          <w:szCs w:val="28"/>
        </w:rPr>
      </w:pPr>
      <w:r w:rsidRPr="00094FBF">
        <w:rPr>
          <w:sz w:val="28"/>
          <w:szCs w:val="28"/>
        </w:rPr>
        <w:t>6. Формирование фонда заработной платы и его расходование</w:t>
      </w:r>
    </w:p>
    <w:p w:rsidR="0089126E" w:rsidRDefault="00C90A45" w:rsidP="0089126E">
      <w:r>
        <w:t xml:space="preserve"> 6.1. </w:t>
      </w:r>
      <w:proofErr w:type="gramStart"/>
      <w:r>
        <w:t xml:space="preserve">Оплата деятельности педагогического, административно-управленческого, необходимой для оказания платных образовательных услуг устанавливается по согласованию сторон на основании сметы затрат. </w:t>
      </w:r>
      <w:proofErr w:type="gramEnd"/>
    </w:p>
    <w:p w:rsidR="00C90A45" w:rsidRDefault="00C90A45" w:rsidP="0089126E">
      <w:r>
        <w:t>6.2. Труд специалистов, оказывающих платные образовательные услуги, оплачивается один раз в месяц за фактически отработанное время, согласно смете затрат и справке на почасовую оплату труда</w:t>
      </w:r>
    </w:p>
    <w:p w:rsidR="00C90A45" w:rsidRDefault="00C90A45" w:rsidP="0089126E"/>
    <w:p w:rsidR="00C90A45" w:rsidRDefault="00C90A45" w:rsidP="0089126E"/>
    <w:p w:rsidR="00C90A45" w:rsidRDefault="00C90A45" w:rsidP="0089126E"/>
    <w:p w:rsidR="00C90A45" w:rsidRDefault="00C90A45" w:rsidP="0089126E"/>
    <w:p w:rsidR="00C90A45" w:rsidRDefault="00C90A45" w:rsidP="0089126E"/>
    <w:p w:rsidR="00C90A45" w:rsidRDefault="00C90A45" w:rsidP="0089126E"/>
    <w:p w:rsidR="00C90A45" w:rsidRDefault="00C90A45" w:rsidP="0089126E"/>
    <w:p w:rsidR="00C90A45" w:rsidRDefault="00C90A45" w:rsidP="0089126E"/>
    <w:p w:rsidR="00C90A45" w:rsidRDefault="00C90A45" w:rsidP="0089126E"/>
    <w:p w:rsidR="00C90A45" w:rsidRDefault="00C90A45" w:rsidP="0089126E"/>
    <w:sectPr w:rsidR="00C90A45" w:rsidSect="006E1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6D60"/>
    <w:multiLevelType w:val="multilevel"/>
    <w:tmpl w:val="39E675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A45"/>
    <w:rsid w:val="00094FBF"/>
    <w:rsid w:val="005C2156"/>
    <w:rsid w:val="006E1185"/>
    <w:rsid w:val="00861C19"/>
    <w:rsid w:val="0089126E"/>
    <w:rsid w:val="00992FED"/>
    <w:rsid w:val="00A33648"/>
    <w:rsid w:val="00C90A45"/>
    <w:rsid w:val="00F25564"/>
    <w:rsid w:val="00FF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2021-06-11T08:58:00Z</dcterms:created>
  <dcterms:modified xsi:type="dcterms:W3CDTF">2021-06-11T10:26:00Z</dcterms:modified>
</cp:coreProperties>
</file>